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FA48" w14:textId="26AEC80B" w:rsidR="001676CF" w:rsidRDefault="00D27288">
      <w:r>
        <w:t>Agenda coming soon.</w:t>
      </w:r>
    </w:p>
    <w:sectPr w:rsidR="0016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FB"/>
    <w:rsid w:val="001676CF"/>
    <w:rsid w:val="002229FB"/>
    <w:rsid w:val="00D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EE85"/>
  <w15:chartTrackingRefBased/>
  <w15:docId w15:val="{D6F6BD15-55F4-4922-8A94-6175A3EC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Galveston County TX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Wright-Gidley, Jodi</dc:creator>
  <cp:keywords/>
  <dc:description/>
  <cp:lastModifiedBy>Wright-Gidley, Jodi</cp:lastModifiedBy>
  <cp:revision>2</cp:revision>
  <dcterms:created xsi:type="dcterms:W3CDTF">2025-01-06T16:38:00Z</dcterms:created>
  <dcterms:modified xsi:type="dcterms:W3CDTF">2025-01-06T16:38:00Z</dcterms:modified>
</cp:coreProperties>
</file>